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C3" w:rsidRPr="00694A6A" w:rsidRDefault="00F44BC3">
      <w:pPr>
        <w:rPr>
          <w:rFonts w:ascii="HelveticaNeueLT Pro 65 Md" w:hAnsi="HelveticaNeueLT Pro 65 Md" w:cs="Calibri"/>
          <w:b/>
          <w:color w:val="808080"/>
        </w:rPr>
      </w:pPr>
    </w:p>
    <w:p w:rsidR="00495AA5" w:rsidRPr="005C2D96" w:rsidRDefault="00195E2A" w:rsidP="00944596">
      <w:pPr>
        <w:rPr>
          <w:rFonts w:ascii="HelveticaNeueLT Pro 65 Md" w:hAnsi="HelveticaNeueLT Pro 65 Md" w:cs="Calibri"/>
          <w:b/>
          <w:color w:val="808080"/>
          <w:sz w:val="28"/>
          <w:szCs w:val="28"/>
          <w:lang w:val="en-US"/>
        </w:rPr>
      </w:pPr>
      <w:r w:rsidRPr="00195E2A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pict>
          <v:line id="Line 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8pt" to="521.4pt,18pt" wrapcoords="1 1 697 1 69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" strokecolor="gray" strokeweight="1pt">
            <v:shadow on="t" opacity="22938f" offset="0"/>
            <w10:wrap type="tight"/>
          </v:line>
        </w:pict>
      </w:r>
      <w:r w:rsidR="00194FB1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val="en-US" w:eastAsia="fr-FR"/>
        </w:rPr>
        <w:t>CARLIG</w:t>
      </w:r>
      <w:r w:rsidR="00944596" w:rsidRPr="005C2D96">
        <w:rPr>
          <w:rFonts w:ascii="HelveticaNeueLT Pro 65 Md" w:hAnsi="HelveticaNeueLT Pro 65 Md" w:cs="Calibri"/>
          <w:b/>
          <w:color w:val="808080"/>
          <w:sz w:val="28"/>
          <w:szCs w:val="28"/>
          <w:lang w:val="en-US"/>
        </w:rPr>
        <w:t xml:space="preserve"> –</w:t>
      </w:r>
      <w:r w:rsidR="001454D4" w:rsidRPr="005C2D96">
        <w:rPr>
          <w:rFonts w:ascii="HelveticaNeueLT Pro 65 Md" w:hAnsi="HelveticaNeueLT Pro 65 Md" w:cs="Calibri"/>
          <w:b/>
          <w:color w:val="808080"/>
          <w:sz w:val="28"/>
          <w:szCs w:val="28"/>
          <w:lang w:val="en-US"/>
        </w:rPr>
        <w:t xml:space="preserve"> </w:t>
      </w:r>
      <w:r w:rsidR="00194FB1">
        <w:rPr>
          <w:rFonts w:ascii="HelveticaNeueLT Pro 65 Md" w:hAnsi="HelveticaNeueLT Pro 65 Md" w:cs="Calibri"/>
          <w:b/>
          <w:color w:val="808080"/>
          <w:sz w:val="28"/>
          <w:szCs w:val="28"/>
          <w:lang w:val="en-US"/>
        </w:rPr>
        <w:t xml:space="preserve">ACCESORII </w:t>
      </w:r>
      <w:r w:rsidR="007F73B3" w:rsidRPr="00592F75">
        <w:rPr>
          <w:rFonts w:ascii="HelveticaNeueLT Pro 65 Md" w:hAnsi="HelveticaNeueLT Pro 65 Md" w:cs="Calibri"/>
          <w:b/>
          <w:color w:val="808080"/>
          <w:sz w:val="28"/>
          <w:szCs w:val="28"/>
          <w:lang w:val="en-US"/>
        </w:rPr>
        <w:t>T-CLIP</w:t>
      </w:r>
    </w:p>
    <w:p w:rsidR="00944596" w:rsidRPr="005C2D96" w:rsidRDefault="00144C1A" w:rsidP="00944596">
      <w:pPr>
        <w:rPr>
          <w:rFonts w:ascii="HelveticaNeueLT Pro 65 Md" w:hAnsi="HelveticaNeueLT Pro 65 Md" w:cs="Calibri"/>
          <w:b/>
          <w:i/>
          <w:sz w:val="28"/>
          <w:szCs w:val="28"/>
          <w:lang w:val="en-US"/>
        </w:rPr>
      </w:pP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Foarte</w:t>
      </w:r>
      <w:proofErr w:type="spellEnd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usor</w:t>
      </w:r>
      <w:proofErr w:type="spellEnd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agatat</w:t>
      </w:r>
      <w:proofErr w:type="spellEnd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sculele</w:t>
      </w:r>
      <w:proofErr w:type="spellEnd"/>
      <w:r w:rsidR="00A96635" w:rsidRPr="005C2D96"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 xml:space="preserve"> </w:t>
      </w:r>
    </w:p>
    <w:tbl>
      <w:tblPr>
        <w:tblpPr w:leftFromText="141" w:rightFromText="141" w:vertAnchor="page" w:horzAnchor="margin" w:tblpY="3506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0A0"/>
      </w:tblPr>
      <w:tblGrid>
        <w:gridCol w:w="5920"/>
      </w:tblGrid>
      <w:tr w:rsidR="00B26814" w:rsidRPr="00194FB1" w:rsidTr="00E47487">
        <w:trPr>
          <w:trHeight w:val="1974"/>
        </w:trPr>
        <w:tc>
          <w:tcPr>
            <w:tcW w:w="5920" w:type="dxa"/>
            <w:vAlign w:val="center"/>
          </w:tcPr>
          <w:p w:rsidR="0055723D" w:rsidRDefault="00194FB1" w:rsidP="00E47487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Descrierea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produselor</w:t>
            </w:r>
            <w:proofErr w:type="spellEnd"/>
            <w:r w:rsidR="0055723D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:</w:t>
            </w:r>
          </w:p>
          <w:p w:rsidR="00345545" w:rsidRDefault="00144C1A" w:rsidP="00E47487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Cine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nu are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nevoie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r w:rsidR="00194FB1"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un </w:t>
            </w:r>
            <w:proofErr w:type="spellStart"/>
            <w:r w:rsidR="00194FB1" w:rsidRPr="00194FB1">
              <w:rPr>
                <w:rFonts w:ascii="HelveticaNeueLT Pro 65 Md" w:hAnsi="HelveticaNeueLT Pro 65 Md" w:cs="Calibri"/>
                <w:sz w:val="22"/>
                <w:szCs w:val="22"/>
              </w:rPr>
              <w:t>carlig</w:t>
            </w:r>
            <w:proofErr w:type="spellEnd"/>
            <w:r w:rsidR="000343F5" w:rsidRPr="00194FB1">
              <w:rPr>
                <w:rFonts w:ascii="HelveticaNeueLT Pro 65 Md" w:hAnsi="HelveticaNeueLT Pro 65 Md" w:cs="Calibri"/>
                <w:sz w:val="22"/>
                <w:szCs w:val="22"/>
              </w:rPr>
              <w:t>?</w:t>
            </w:r>
            <w:r w:rsidR="004B5997"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Acest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carlig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poate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fi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fixat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oriunde</w:t>
            </w:r>
            <w:proofErr w:type="spell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este</w:t>
            </w:r>
            <w:proofErr w:type="spellEnd"/>
            <w:proofErr w:type="gramEnd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4FB1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necesar</w:t>
            </w:r>
            <w:proofErr w:type="spellEnd"/>
            <w:r w:rsidR="00D94075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!</w:t>
            </w:r>
          </w:p>
          <w:p w:rsidR="00B26814" w:rsidRPr="00194FB1" w:rsidRDefault="00194FB1" w:rsidP="00144C1A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sz w:val="22"/>
                <w:szCs w:val="22"/>
              </w:rPr>
            </w:pP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Poate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sus</w:t>
            </w:r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tine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diferite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obiecte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precum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chei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,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foarfeci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, etc. si se </w:t>
            </w: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fixeaza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oriunde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fanta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profilului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aluminiu</w:t>
            </w:r>
            <w:proofErr w:type="spellEnd"/>
            <w:r w:rsidR="00596BD1"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="00D94075" w:rsidRPr="00194FB1">
              <w:rPr>
                <w:rFonts w:ascii="HelveticaNeueLT Pro 65 Md" w:hAnsi="HelveticaNeueLT Pro 65 Md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impreuna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D94075"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T-Clip)</w:t>
            </w:r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</w:tc>
      </w:tr>
      <w:tr w:rsidR="006872EF" w:rsidRPr="009331BA" w:rsidTr="00E47487">
        <w:trPr>
          <w:trHeight w:val="3959"/>
        </w:trPr>
        <w:tc>
          <w:tcPr>
            <w:tcW w:w="5920" w:type="dxa"/>
            <w:vAlign w:val="center"/>
          </w:tcPr>
          <w:p w:rsidR="000343F5" w:rsidRPr="003C2734" w:rsidRDefault="00194FB1" w:rsidP="00E47487">
            <w:pPr>
              <w:spacing w:after="0" w:line="360" w:lineRule="auto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Beneficiile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produselor</w:t>
            </w:r>
            <w:proofErr w:type="spellEnd"/>
            <w:r w:rsidR="000343F5" w:rsidRPr="003C2734">
              <w:rPr>
                <w:rFonts w:ascii="HelveticaNeueLT Pro 65 Md" w:hAnsi="HelveticaNeueLT Pro 65 Md" w:cs="Calibri"/>
                <w:sz w:val="22"/>
                <w:lang w:val="en-US"/>
              </w:rPr>
              <w:t>:</w:t>
            </w:r>
          </w:p>
          <w:p w:rsidR="00194FB1" w:rsidRPr="00194FB1" w:rsidRDefault="00194FB1" w:rsidP="00E47487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/>
                <w:sz w:val="22"/>
                <w:szCs w:val="22"/>
              </w:rPr>
            </w:pPr>
            <w:proofErr w:type="spellStart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>Flexibil</w:t>
            </w:r>
            <w:proofErr w:type="spellEnd"/>
            <w:r w:rsidRPr="00194FB1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="009F6C76" w:rsidRPr="00194FB1">
              <w:rPr>
                <w:rFonts w:ascii="HelveticaNeueLT Pro 65 Md" w:hAnsi="HelveticaNeueLT Pro 65 Md" w:cs="Calibri"/>
                <w:sz w:val="22"/>
                <w:szCs w:val="22"/>
              </w:rPr>
              <w:t>:</w:t>
            </w:r>
            <w:r w:rsidR="00505B03"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se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poate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fixa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cu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T-Clip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pe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profilele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din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aluminiu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din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cadrul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liniil</w:t>
            </w:r>
            <w:r w:rsidR="00144C1A">
              <w:rPr>
                <w:rFonts w:ascii="HelveticaNeueLT Pro 65 Md" w:hAnsi="HelveticaNeueLT Pro 65 Md"/>
                <w:sz w:val="22"/>
                <w:szCs w:val="22"/>
              </w:rPr>
              <w:t>or</w:t>
            </w:r>
            <w:proofErr w:type="spellEnd"/>
            <w:r w:rsidR="00144C1A">
              <w:rPr>
                <w:rFonts w:ascii="HelveticaNeueLT Pro 65 Md" w:hAnsi="HelveticaNeueLT Pro 65 Md"/>
                <w:sz w:val="22"/>
                <w:szCs w:val="22"/>
              </w:rPr>
              <w:t xml:space="preserve"> de </w:t>
            </w:r>
            <w:proofErr w:type="spellStart"/>
            <w:r w:rsidR="00144C1A">
              <w:rPr>
                <w:rFonts w:ascii="HelveticaNeueLT Pro 65 Md" w:hAnsi="HelveticaNeueLT Pro 65 Md"/>
                <w:sz w:val="22"/>
                <w:szCs w:val="22"/>
              </w:rPr>
              <w:t>productie</w:t>
            </w:r>
            <w:proofErr w:type="spellEnd"/>
            <w:r w:rsidR="00144C1A">
              <w:rPr>
                <w:rFonts w:ascii="HelveticaNeueLT Pro 65 Md" w:hAnsi="HelveticaNeueLT Pro 65 Md"/>
                <w:sz w:val="22"/>
                <w:szCs w:val="22"/>
              </w:rPr>
              <w:t xml:space="preserve">, </w:t>
            </w:r>
            <w:proofErr w:type="spellStart"/>
            <w:r w:rsidR="00144C1A">
              <w:rPr>
                <w:rFonts w:ascii="HelveticaNeueLT Pro 65 Md" w:hAnsi="HelveticaNeueLT Pro 65 Md"/>
                <w:sz w:val="22"/>
                <w:szCs w:val="22"/>
              </w:rPr>
              <w:t>masini</w:t>
            </w:r>
            <w:proofErr w:type="spellEnd"/>
            <w:r w:rsidR="00144C1A">
              <w:rPr>
                <w:rFonts w:ascii="HelveticaNeueLT Pro 65 Md" w:hAnsi="HelveticaNeueLT Pro 65 Md"/>
                <w:sz w:val="22"/>
                <w:szCs w:val="22"/>
              </w:rPr>
              <w:t xml:space="preserve">, </w:t>
            </w:r>
            <w:proofErr w:type="spellStart"/>
            <w:r w:rsidR="00144C1A">
              <w:rPr>
                <w:rFonts w:ascii="HelveticaNeueLT Pro 65 Md" w:hAnsi="HelveticaNeueLT Pro 65 Md"/>
                <w:sz w:val="22"/>
                <w:szCs w:val="22"/>
              </w:rPr>
              <w:t>posturi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de </w:t>
            </w:r>
            <w:proofErr w:type="spellStart"/>
            <w:r w:rsidRPr="00194FB1">
              <w:rPr>
                <w:rFonts w:ascii="HelveticaNeueLT Pro 65 Md" w:hAnsi="HelveticaNeueLT Pro 65 Md"/>
                <w:sz w:val="22"/>
                <w:szCs w:val="22"/>
              </w:rPr>
              <w:t>lucru</w:t>
            </w:r>
            <w:proofErr w:type="spellEnd"/>
            <w:r w:rsidRPr="00194FB1">
              <w:rPr>
                <w:rFonts w:ascii="HelveticaNeueLT Pro 65 Md" w:hAnsi="HelveticaNeueLT Pro 65 Md"/>
                <w:sz w:val="22"/>
                <w:szCs w:val="22"/>
              </w:rPr>
              <w:t xml:space="preserve"> etc.</w:t>
            </w:r>
          </w:p>
          <w:p w:rsidR="009F6C76" w:rsidRPr="00D43827" w:rsidRDefault="00194FB1" w:rsidP="00E47487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>Optimizeaza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>organizarea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>spatiului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GB"/>
              </w:rPr>
              <w:t>munca</w:t>
            </w:r>
            <w:proofErr w:type="spellEnd"/>
          </w:p>
          <w:p w:rsidR="00F90FCC" w:rsidRPr="000800D3" w:rsidRDefault="000800D3" w:rsidP="00E47487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Eficienta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economie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timp</w:t>
            </w:r>
            <w:proofErr w:type="spellEnd"/>
            <w:r w:rsidR="00D94075"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: </w:t>
            </w:r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nu </w:t>
            </w:r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exista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riscul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ca</w:t>
            </w:r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sa</w:t>
            </w:r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cada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sau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gram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sa</w:t>
            </w:r>
            <w:proofErr w:type="gram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alunece</w:t>
            </w:r>
            <w:proofErr w:type="spellEnd"/>
          </w:p>
          <w:p w:rsidR="00725529" w:rsidRPr="000800D3" w:rsidRDefault="000800D3" w:rsidP="00E47487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sz w:val="22"/>
                <w:szCs w:val="22"/>
              </w:rPr>
            </w:pP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Creat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din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otel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inoxidabil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,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fara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nici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un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fel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tratament</w:t>
            </w:r>
            <w:proofErr w:type="spellEnd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0800D3">
              <w:rPr>
                <w:rFonts w:ascii="HelveticaNeueLT Pro 65 Md" w:hAnsi="HelveticaNeueLT Pro 65 Md" w:cs="Calibri"/>
                <w:sz w:val="22"/>
                <w:szCs w:val="22"/>
              </w:rPr>
              <w:t>chimic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foarte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potrivit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pentru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aplicatiile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din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industria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</w:rPr>
              <w:t>alimentara</w:t>
            </w:r>
            <w:proofErr w:type="spellEnd"/>
            <w:r w:rsidR="00144C1A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  <w:p w:rsidR="000800D3" w:rsidRPr="000800D3" w:rsidRDefault="000800D3" w:rsidP="000800D3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r w:rsidRPr="000800D3"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Vandut i</w:t>
            </w:r>
            <w:r w:rsidR="00144C1A"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n</w:t>
            </w:r>
            <w:r w:rsidRPr="000800D3"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 xml:space="preserve"> cutie de carton cu deschidere laterala ce optimizeaza managementul stocului. </w:t>
            </w:r>
          </w:p>
          <w:p w:rsidR="008416AA" w:rsidRPr="00D43827" w:rsidRDefault="000800D3" w:rsidP="000800D3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r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Fabricat in Franta</w:t>
            </w:r>
            <w:r w:rsidR="00144C1A"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.</w:t>
            </w:r>
          </w:p>
        </w:tc>
      </w:tr>
      <w:tr w:rsidR="006872EF" w:rsidRPr="00194FB1" w:rsidTr="00E47487">
        <w:trPr>
          <w:trHeight w:val="1444"/>
        </w:trPr>
        <w:tc>
          <w:tcPr>
            <w:tcW w:w="5920" w:type="dxa"/>
            <w:vAlign w:val="center"/>
          </w:tcPr>
          <w:p w:rsidR="000343F5" w:rsidRPr="003C2734" w:rsidRDefault="000800D3" w:rsidP="00E47487">
            <w:pPr>
              <w:spacing w:after="0" w:line="360" w:lineRule="auto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Puncte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cheie</w:t>
            </w:r>
            <w:proofErr w:type="spellEnd"/>
            <w:r w:rsidR="000343F5" w:rsidRPr="003C2734">
              <w:rPr>
                <w:rFonts w:ascii="HelveticaNeueLT Pro 65 Md" w:hAnsi="HelveticaNeueLT Pro 65 Md" w:cs="Calibri"/>
                <w:sz w:val="22"/>
                <w:lang w:val="en-US"/>
              </w:rPr>
              <w:t>:</w:t>
            </w:r>
          </w:p>
          <w:p w:rsidR="006872EF" w:rsidRPr="000C70D3" w:rsidRDefault="000800D3" w:rsidP="000800D3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0C70D3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 xml:space="preserve">Flexibilitatea carligului contribuie la cresterea eficacitatii organizarii spatiului de munca </w:t>
            </w:r>
          </w:p>
        </w:tc>
      </w:tr>
    </w:tbl>
    <w:p w:rsidR="00694A6A" w:rsidRPr="000C70D3" w:rsidRDefault="00195E2A" w:rsidP="00944596">
      <w:pPr>
        <w:rPr>
          <w:rFonts w:ascii="HelveticaNeueLT Pro 65 Md" w:hAnsi="HelveticaNeueLT Pro 65 Md"/>
          <w:lang w:eastAsia="fr-FR"/>
        </w:rPr>
      </w:pPr>
      <w:r w:rsidRPr="00195E2A">
        <w:rPr>
          <w:rFonts w:ascii="HelveticaNeueLT Pro 65 Md" w:hAnsi="HelveticaNeueLT Pro 65 Md"/>
          <w:noProof/>
          <w:lang w:eastAsia="fr-FR"/>
        </w:rPr>
        <w:pict>
          <v:rect id="Rectangle 22" o:spid="_x0000_s1028" style="position:absolute;margin-left:-.6pt;margin-top:3.8pt;width:226.15pt;height:374.95pt;z-index:25180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" filled="f" strokecolor="#e36c0a [2409]" strokeweight="2pt"/>
        </w:pict>
      </w:r>
      <w:r w:rsidR="00D43827"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832832" behindDoc="0" locked="0" layoutInCell="1" allowOverlap="1">
            <wp:simplePos x="0" y="0"/>
            <wp:positionH relativeFrom="margin">
              <wp:posOffset>4777740</wp:posOffset>
            </wp:positionH>
            <wp:positionV relativeFrom="margin">
              <wp:posOffset>1100455</wp:posOffset>
            </wp:positionV>
            <wp:extent cx="808990" cy="1310640"/>
            <wp:effectExtent l="0" t="0" r="0" b="3810"/>
            <wp:wrapSquare wrapText="bothSides"/>
            <wp:docPr id="3" name="Image 3" descr="I:\commun\Commun\SD\tarifold pro\Advisa\Crochet\Crochet sans t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commun\Commun\SD\tarifold pro\Advisa\Crochet\Crochet sans tcl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656" t="17303" r="33799" b="24173"/>
                    <a:stretch/>
                  </pic:blipFill>
                  <pic:spPr bwMode="auto">
                    <a:xfrm>
                      <a:off x="0" y="0"/>
                      <a:ext cx="80899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44596" w:rsidRPr="000C70D3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0C70D3" w:rsidRDefault="00944596" w:rsidP="00944596">
      <w:pPr>
        <w:rPr>
          <w:rFonts w:ascii="HelveticaNeueLT Pro 65 Md" w:hAnsi="HelveticaNeueLT Pro 65 Md"/>
          <w:lang w:eastAsia="fr-FR"/>
        </w:rPr>
      </w:pPr>
    </w:p>
    <w:p w:rsidR="0081394F" w:rsidRPr="000C70D3" w:rsidRDefault="0081394F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D316A6" w:rsidRPr="000C70D3" w:rsidRDefault="00D316A6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81394F" w:rsidRPr="000C70D3" w:rsidRDefault="0081394F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8C704A" w:rsidRPr="000C70D3" w:rsidRDefault="00DA1B16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  <w:r>
        <w:rPr>
          <w:rFonts w:ascii="Helvetica" w:hAnsi="Helvetica" w:cs="Calibri"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838976" behindDoc="0" locked="0" layoutInCell="1" allowOverlap="1">
            <wp:simplePos x="0" y="0"/>
            <wp:positionH relativeFrom="margin">
              <wp:posOffset>4589145</wp:posOffset>
            </wp:positionH>
            <wp:positionV relativeFrom="margin">
              <wp:posOffset>2748280</wp:posOffset>
            </wp:positionV>
            <wp:extent cx="1627505" cy="2440940"/>
            <wp:effectExtent l="0" t="0" r="0" b="0"/>
            <wp:wrapSquare wrapText="bothSides"/>
            <wp:docPr id="10" name="Image 10" descr="I:\commun\Marketing\TARIFOLD PRO\pHOTOS\Crochet + Bloc poches\IMG_9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mmun\Marketing\TARIFOLD PRO\pHOTOS\Crochet + Bloc poches\IMG_9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04A" w:rsidRPr="000C70D3" w:rsidRDefault="008C704A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4B5997" w:rsidRPr="000C70D3" w:rsidRDefault="00195E2A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  <w:r w:rsidRPr="00195E2A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34" o:spid="_x0000_s1027" type="#_x0000_t202" style="position:absolute;margin-left:3.9pt;margin-top:7.65pt;width:167.7pt;height:19.05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" filled="f" stroked="f" strokeweight=".5pt">
            <v:textbox>
              <w:txbxContent>
                <w:p w:rsidR="00144C1A" w:rsidRPr="00D90645" w:rsidRDefault="00144C1A" w:rsidP="00D43827">
                  <w:pPr>
                    <w:pStyle w:val="Header"/>
                    <w:tabs>
                      <w:tab w:val="clear" w:pos="4536"/>
                      <w:tab w:val="clear" w:pos="9072"/>
                    </w:tabs>
                    <w:rPr>
                      <w:rFonts w:ascii="HelveticaNeueLT Pro 65 Md" w:hAnsi="HelveticaNeueLT Pro 65 Md" w:cs="Calibri"/>
                      <w:i/>
                      <w:sz w:val="16"/>
                    </w:rPr>
                  </w:pPr>
                  <w:proofErr w:type="spellStart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>Folositi</w:t>
                  </w:r>
                  <w:proofErr w:type="spellEnd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HelveticaNeueLT Pro 65 Md" w:hAnsi="HelveticaNeueLT Pro 65 Md" w:cs="Calibri"/>
                      <w:i/>
                      <w:sz w:val="16"/>
                    </w:rPr>
                    <w:t>exemplul</w:t>
                  </w:r>
                  <w:proofErr w:type="spellEnd"/>
                </w:p>
                <w:p w:rsidR="00144C1A" w:rsidRDefault="00144C1A" w:rsidP="00D43827"/>
              </w:txbxContent>
            </v:textbox>
          </v:shape>
        </w:pict>
      </w:r>
    </w:p>
    <w:p w:rsidR="004B5997" w:rsidRPr="000C70D3" w:rsidRDefault="004B5997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0343F5" w:rsidRPr="0008661B" w:rsidRDefault="000800D3" w:rsidP="000343F5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Detalii</w:t>
      </w:r>
      <w:proofErr w:type="spellEnd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tehnice</w:t>
      </w:r>
      <w:proofErr w:type="spellEnd"/>
      <w:r w:rsidR="000343F5" w:rsidRPr="0008661B">
        <w:rPr>
          <w:rFonts w:ascii="HelveticaNeueLT Pro 65 Md" w:hAnsi="HelveticaNeueLT Pro 65 Md" w:cs="Calibri"/>
          <w:sz w:val="22"/>
          <w:u w:val="single"/>
          <w:lang w:val="en-US"/>
        </w:rPr>
        <w:t>:</w:t>
      </w:r>
      <w:r w:rsidR="000343F5" w:rsidRPr="0008661B">
        <w:rPr>
          <w:rFonts w:ascii="Calibri" w:hAnsi="Calibri" w:cs="Calibri"/>
          <w:b/>
          <w:sz w:val="22"/>
          <w:u w:val="single"/>
          <w:lang w:val="en-US"/>
        </w:rPr>
        <w:t xml:space="preserve"> </w:t>
      </w:r>
    </w:p>
    <w:p w:rsidR="000343F5" w:rsidRPr="003C2734" w:rsidRDefault="000343F5" w:rsidP="000343F5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Material</w:t>
      </w:r>
      <w:r w:rsidRPr="003C2734">
        <w:rPr>
          <w:rFonts w:ascii="HelveticaNeueLT Pro 65 Md" w:hAnsi="HelveticaNeueLT Pro 65 Md" w:cs="Calibri"/>
          <w:sz w:val="22"/>
          <w:lang w:val="en-US"/>
        </w:rPr>
        <w:t xml:space="preserve">: </w:t>
      </w:r>
    </w:p>
    <w:p w:rsidR="00773896" w:rsidRPr="00E16D77" w:rsidRDefault="00E16D77" w:rsidP="00F97861">
      <w:pPr>
        <w:pStyle w:val="Header"/>
        <w:numPr>
          <w:ilvl w:val="0"/>
          <w:numId w:val="8"/>
        </w:numPr>
        <w:rPr>
          <w:rFonts w:ascii="HelveticaNeueLT Pro 65 Md" w:hAnsi="HelveticaNeueLT Pro 65 Md" w:cs="Calibri"/>
          <w:sz w:val="22"/>
          <w:szCs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szCs w:val="22"/>
          <w:lang w:val="en-GB"/>
        </w:rPr>
        <w:t>Otel</w:t>
      </w:r>
      <w:proofErr w:type="spellEnd"/>
      <w:r>
        <w:rPr>
          <w:rFonts w:ascii="HelveticaNeueLT Pro 65 Md" w:hAnsi="HelveticaNeueLT Pro 65 Md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szCs w:val="22"/>
          <w:lang w:val="en-GB"/>
        </w:rPr>
        <w:t>inoxidabil</w:t>
      </w:r>
      <w:proofErr w:type="spellEnd"/>
      <w:r>
        <w:rPr>
          <w:rFonts w:ascii="HelveticaNeueLT Pro 65 Md" w:hAnsi="HelveticaNeueLT Pro 65 Md" w:cs="Calibri"/>
          <w:sz w:val="22"/>
          <w:szCs w:val="22"/>
          <w:lang w:val="en-GB"/>
        </w:rPr>
        <w:t xml:space="preserve"> </w:t>
      </w:r>
      <w:r w:rsidR="008D3A47" w:rsidRPr="00D43827">
        <w:rPr>
          <w:rFonts w:ascii="HelveticaNeueLT Pro 65 Md" w:hAnsi="HelveticaNeueLT Pro 65 Md" w:cs="Calibri"/>
          <w:sz w:val="22"/>
          <w:szCs w:val="22"/>
          <w:lang w:val="en-GB"/>
        </w:rPr>
        <w:t>304</w:t>
      </w:r>
      <w:r w:rsidR="00F502B6" w:rsidRPr="00E16D77">
        <w:rPr>
          <w:rFonts w:ascii="HelveticaNeueLT Pro 65 Md" w:hAnsi="HelveticaNeueLT Pro 65 Md" w:cs="Calibri"/>
          <w:sz w:val="22"/>
          <w:szCs w:val="22"/>
          <w:lang w:val="en-US"/>
        </w:rPr>
        <w:t>, 2 mm</w:t>
      </w:r>
      <w:r w:rsidR="008D3A47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szCs w:val="22"/>
          <w:lang w:val="en-GB"/>
        </w:rPr>
        <w:t>grosime</w:t>
      </w:r>
      <w:bookmarkStart w:id="0" w:name="_GoBack"/>
      <w:bookmarkEnd w:id="0"/>
      <w:proofErr w:type="spellEnd"/>
    </w:p>
    <w:p w:rsidR="008D3A47" w:rsidRPr="00E16D77" w:rsidRDefault="00E16D77" w:rsidP="008D3A47">
      <w:pPr>
        <w:pStyle w:val="Header"/>
        <w:numPr>
          <w:ilvl w:val="0"/>
          <w:numId w:val="8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GB"/>
        </w:rPr>
      </w:pPr>
      <w:r w:rsidRPr="00E16D77">
        <w:rPr>
          <w:rFonts w:ascii="HelveticaNeueLT Pro 65 Md" w:hAnsi="HelveticaNeueLT Pro 65 Md"/>
          <w:sz w:val="22"/>
          <w:lang w:val="en-GB"/>
        </w:rPr>
        <w:t xml:space="preserve">Potential de </w:t>
      </w:r>
      <w:proofErr w:type="spellStart"/>
      <w:r w:rsidRPr="00E16D77">
        <w:rPr>
          <w:rFonts w:ascii="HelveticaNeueLT Pro 65 Md" w:hAnsi="HelveticaNeueLT Pro 65 Md"/>
          <w:sz w:val="22"/>
          <w:lang w:val="en-GB"/>
        </w:rPr>
        <w:t>reciclare</w:t>
      </w:r>
      <w:proofErr w:type="spellEnd"/>
      <w:r w:rsidR="008D3A47" w:rsidRPr="00E16D77">
        <w:rPr>
          <w:rFonts w:ascii="HelveticaNeueLT Pro 65 Md" w:hAnsi="HelveticaNeueLT Pro 65 Md"/>
          <w:sz w:val="22"/>
          <w:lang w:val="en-GB"/>
        </w:rPr>
        <w:t xml:space="preserve">: 99,9 % </w:t>
      </w:r>
      <w:r w:rsidR="008D3A47" w:rsidRPr="00E16D77">
        <w:rPr>
          <w:rFonts w:ascii="HelveticaNeueLT Pro 65 Md" w:hAnsi="HelveticaNeueLT Pro 65 Md" w:cs="Calibri"/>
          <w:sz w:val="22"/>
          <w:lang w:val="en-US"/>
        </w:rPr>
        <w:t>(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mijloace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special de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reciclare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>)</w:t>
      </w:r>
    </w:p>
    <w:p w:rsidR="000343F5" w:rsidRPr="003C2734" w:rsidRDefault="00E16D77" w:rsidP="000343F5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Operatie</w:t>
      </w:r>
      <w:proofErr w:type="spellEnd"/>
      <w:r w:rsidR="000343F5" w:rsidRPr="003C2734">
        <w:rPr>
          <w:rFonts w:ascii="HelveticaNeueLT Pro 65 Md" w:hAnsi="HelveticaNeueLT Pro 65 Md" w:cs="Calibri"/>
          <w:sz w:val="22"/>
          <w:lang w:val="en-US"/>
        </w:rPr>
        <w:t>:</w:t>
      </w:r>
    </w:p>
    <w:p w:rsidR="008D3A47" w:rsidRPr="00E16D77" w:rsidRDefault="00E16D77" w:rsidP="008D3A47">
      <w:pPr>
        <w:pStyle w:val="Header"/>
        <w:numPr>
          <w:ilvl w:val="0"/>
          <w:numId w:val="8"/>
        </w:numPr>
        <w:rPr>
          <w:rFonts w:ascii="HelveticaNeueLT Pro 65 Md" w:hAnsi="HelveticaNeueLT Pro 65 Md" w:cs="Calibri"/>
          <w:sz w:val="22"/>
          <w:szCs w:val="22"/>
        </w:rPr>
      </w:pPr>
      <w:r w:rsidRPr="00E16D77">
        <w:rPr>
          <w:rFonts w:ascii="HelveticaNeueLT Pro 65 Md" w:hAnsi="HelveticaNeueLT Pro 65 Md" w:cs="Calibri"/>
          <w:sz w:val="22"/>
          <w:szCs w:val="22"/>
        </w:rPr>
        <w:t xml:space="preserve">Se </w:t>
      </w:r>
      <w:proofErr w:type="spellStart"/>
      <w:r w:rsidRPr="00E16D77">
        <w:rPr>
          <w:rFonts w:ascii="HelveticaNeueLT Pro 65 Md" w:hAnsi="HelveticaNeueLT Pro 65 Md" w:cs="Calibri"/>
          <w:sz w:val="22"/>
          <w:szCs w:val="22"/>
        </w:rPr>
        <w:t>foloseste</w:t>
      </w:r>
      <w:proofErr w:type="spellEnd"/>
      <w:r w:rsidRPr="00E16D77">
        <w:rPr>
          <w:rFonts w:ascii="HelveticaNeueLT Pro 65 Md" w:hAnsi="HelveticaNeueLT Pro 65 Md" w:cs="Calibri"/>
          <w:sz w:val="22"/>
          <w:szCs w:val="22"/>
        </w:rPr>
        <w:t xml:space="preserve"> </w:t>
      </w:r>
      <w:proofErr w:type="spellStart"/>
      <w:r w:rsidRPr="00E16D77">
        <w:rPr>
          <w:rFonts w:ascii="HelveticaNeueLT Pro 65 Md" w:hAnsi="HelveticaNeueLT Pro 65 Md" w:cs="Calibri"/>
          <w:sz w:val="22"/>
          <w:szCs w:val="22"/>
        </w:rPr>
        <w:t>cu</w:t>
      </w:r>
      <w:proofErr w:type="spellEnd"/>
      <w:r w:rsidRPr="00E16D77">
        <w:rPr>
          <w:rFonts w:ascii="HelveticaNeueLT Pro 65 Md" w:hAnsi="HelveticaNeueLT Pro 65 Md" w:cs="Calibri"/>
          <w:sz w:val="22"/>
          <w:szCs w:val="22"/>
        </w:rPr>
        <w:t xml:space="preserve"> T-Clip de </w:t>
      </w:r>
      <w:r>
        <w:rPr>
          <w:rFonts w:ascii="HelveticaNeueLT Pro 65 Md" w:hAnsi="HelveticaNeueLT Pro 65 Md" w:cs="Calibri"/>
          <w:sz w:val="22"/>
          <w:szCs w:val="22"/>
        </w:rPr>
        <w:t xml:space="preserve">8 </w:t>
      </w:r>
      <w:proofErr w:type="spellStart"/>
      <w:r>
        <w:rPr>
          <w:rFonts w:ascii="HelveticaNeueLT Pro 65 Md" w:hAnsi="HelveticaNeueLT Pro 65 Md" w:cs="Calibri"/>
          <w:sz w:val="22"/>
          <w:szCs w:val="22"/>
        </w:rPr>
        <w:t>sau</w:t>
      </w:r>
      <w:proofErr w:type="spellEnd"/>
      <w:r>
        <w:rPr>
          <w:rFonts w:ascii="HelveticaNeueLT Pro 65 Md" w:hAnsi="HelveticaNeueLT Pro 65 Md" w:cs="Calibri"/>
          <w:sz w:val="22"/>
          <w:szCs w:val="22"/>
        </w:rPr>
        <w:t xml:space="preserve"> 10 mm</w:t>
      </w:r>
    </w:p>
    <w:p w:rsidR="002D5D5C" w:rsidRPr="00E16D77" w:rsidRDefault="002D5D5C" w:rsidP="002D5D5C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noProof/>
          <w:sz w:val="22"/>
          <w:szCs w:val="22"/>
        </w:rPr>
      </w:pPr>
    </w:p>
    <w:p w:rsidR="00D316A6" w:rsidRDefault="00FF2A24" w:rsidP="002D5D5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r>
        <w:rPr>
          <w:noProof/>
          <w:lang w:val="en-US"/>
        </w:rPr>
        <w:drawing>
          <wp:inline distT="0" distB="0" distL="0" distR="0">
            <wp:extent cx="2035810" cy="716280"/>
            <wp:effectExtent l="0" t="0" r="2540" b="7620"/>
            <wp:docPr id="1" name="Image 1" descr="C:\Users\SD\AppData\Local\Microsoft\Windows\Temporary Internet Files\Content.Word\Etiquette Crochet 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\AppData\Local\Microsoft\Windows\Temporary Internet Files\Content.Word\Etiquette Crochet redu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79" w:rsidRDefault="003B0279" w:rsidP="002D5D5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D32861" w:rsidRDefault="00D32861" w:rsidP="00C06569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8D3A47" w:rsidRPr="00C06569" w:rsidRDefault="008D3A47" w:rsidP="00C06569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8D3A47" w:rsidRPr="005B48E6" w:rsidRDefault="00E16D77" w:rsidP="008D3A47">
      <w:pPr>
        <w:rPr>
          <w:rFonts w:ascii="Calibri" w:hAnsi="Calibri" w:cs="Calibri"/>
          <w:b/>
          <w:sz w:val="2"/>
          <w:u w:val="single"/>
          <w:lang w:val="en-GB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GB"/>
        </w:rPr>
        <w:lastRenderedPageBreak/>
        <w:t>Caracteristici</w:t>
      </w:r>
      <w:proofErr w:type="spellEnd"/>
      <w:r>
        <w:rPr>
          <w:rFonts w:ascii="HelveticaNeueLT Pro 65 Md" w:hAnsi="HelveticaNeueLT Pro 65 Md" w:cs="Calibri"/>
          <w:b/>
          <w:sz w:val="28"/>
          <w:u w:val="single"/>
          <w:lang w:val="en-GB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GB"/>
        </w:rPr>
        <w:t>logistice</w:t>
      </w:r>
      <w:proofErr w:type="spellEnd"/>
      <w:r w:rsidR="008D3A47" w:rsidRPr="005B48E6">
        <w:rPr>
          <w:rFonts w:ascii="HelveticaNeueLT Pro 65 Md" w:hAnsi="HelveticaNeueLT Pro 65 Md" w:cs="Calibri"/>
          <w:sz w:val="22"/>
          <w:u w:val="single"/>
          <w:lang w:val="en-GB"/>
        </w:rPr>
        <w:t>:</w:t>
      </w:r>
      <w:r w:rsidR="008D3A47" w:rsidRPr="005B48E6">
        <w:rPr>
          <w:rFonts w:ascii="Calibri" w:hAnsi="Calibri" w:cs="Calibri"/>
          <w:b/>
          <w:sz w:val="22"/>
          <w:u w:val="single"/>
          <w:lang w:val="en-GB"/>
        </w:rPr>
        <w:t xml:space="preserve"> </w:t>
      </w:r>
    </w:p>
    <w:p w:rsidR="00944596" w:rsidRPr="008D3A47" w:rsidRDefault="00144C1A" w:rsidP="00862F8E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Ambalare</w:t>
      </w:r>
      <w:proofErr w:type="spellEnd"/>
      <w:r w:rsidR="00862F8E" w:rsidRPr="008D3A47">
        <w:rPr>
          <w:rFonts w:ascii="HelveticaNeueLT Pro 65 Md" w:hAnsi="HelveticaNeueLT Pro 65 Md" w:cs="Calibri"/>
          <w:sz w:val="22"/>
          <w:lang w:val="en-US"/>
        </w:rPr>
        <w:t>:</w:t>
      </w:r>
    </w:p>
    <w:p w:rsidR="008D3A47" w:rsidRPr="00E16D77" w:rsidRDefault="008D3A47" w:rsidP="008D3A47">
      <w:pPr>
        <w:pStyle w:val="Header"/>
        <w:numPr>
          <w:ilvl w:val="0"/>
          <w:numId w:val="8"/>
        </w:numPr>
        <w:rPr>
          <w:rFonts w:ascii="HelveticaNeueLT Pro 65 Md" w:hAnsi="HelveticaNeueLT Pro 65 Md" w:cs="Calibri"/>
          <w:sz w:val="22"/>
          <w:szCs w:val="22"/>
        </w:rPr>
      </w:pPr>
      <w:r w:rsidRPr="00E16D77">
        <w:rPr>
          <w:rFonts w:ascii="HelveticaNeueLT Pro 65 Md" w:hAnsi="HelveticaNeueLT Pro 65 Md" w:cs="Calibri"/>
          <w:sz w:val="22"/>
          <w:szCs w:val="22"/>
        </w:rPr>
        <w:t xml:space="preserve">1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cutie</w:t>
      </w:r>
      <w:proofErr w:type="spellEnd"/>
      <w:r w:rsidR="00E16D77" w:rsidRPr="00E16D77">
        <w:rPr>
          <w:rFonts w:ascii="HelveticaNeueLT Pro 65 Md" w:hAnsi="HelveticaNeueLT Pro 65 Md" w:cs="Calibri"/>
          <w:sz w:val="22"/>
          <w:szCs w:val="22"/>
        </w:rPr>
        <w:t xml:space="preserve"> de carton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cu</w:t>
      </w:r>
      <w:proofErr w:type="spellEnd"/>
      <w:r w:rsidR="00E16D77" w:rsidRPr="00E16D77">
        <w:rPr>
          <w:rFonts w:ascii="HelveticaNeueLT Pro 65 Md" w:hAnsi="HelveticaNeueLT Pro 65 Md" w:cs="Calibri"/>
          <w:sz w:val="22"/>
          <w:szCs w:val="22"/>
        </w:rPr>
        <w:t xml:space="preserve">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autocolant</w:t>
      </w:r>
      <w:proofErr w:type="spellEnd"/>
      <w:r w:rsidRPr="00E16D77">
        <w:rPr>
          <w:rFonts w:ascii="HelveticaNeueLT Pro 65 Md" w:hAnsi="HelveticaNeueLT Pro 65 Md" w:cs="Calibri"/>
          <w:sz w:val="22"/>
          <w:szCs w:val="22"/>
        </w:rPr>
        <w:t xml:space="preserve">, </w:t>
      </w:r>
      <w:proofErr w:type="spellStart"/>
      <w:r w:rsidR="00E16D77">
        <w:rPr>
          <w:rFonts w:ascii="HelveticaNeueLT Pro 65 Md" w:hAnsi="HelveticaNeueLT Pro 65 Md" w:cs="Calibri"/>
          <w:sz w:val="22"/>
          <w:szCs w:val="22"/>
        </w:rPr>
        <w:t>contine</w:t>
      </w:r>
      <w:proofErr w:type="spellEnd"/>
      <w:r w:rsidRPr="00E16D77">
        <w:rPr>
          <w:rFonts w:ascii="HelveticaNeueLT Pro 65 Md" w:hAnsi="HelveticaNeueLT Pro 65 Md" w:cs="Calibri"/>
          <w:sz w:val="22"/>
          <w:szCs w:val="22"/>
        </w:rPr>
        <w:t xml:space="preserve">: 12 </w:t>
      </w:r>
      <w:proofErr w:type="spellStart"/>
      <w:r w:rsidR="00E16D77">
        <w:rPr>
          <w:rFonts w:ascii="HelveticaNeueLT Pro 65 Md" w:hAnsi="HelveticaNeueLT Pro 65 Md" w:cs="Calibri"/>
          <w:sz w:val="22"/>
          <w:szCs w:val="22"/>
        </w:rPr>
        <w:t>unitati</w:t>
      </w:r>
      <w:proofErr w:type="spellEnd"/>
    </w:p>
    <w:p w:rsidR="00C64FE1" w:rsidRPr="00E16D77" w:rsidRDefault="00C64FE1" w:rsidP="00C06569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8D3A47" w:rsidRDefault="00E16D77" w:rsidP="008D3A47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GB"/>
        </w:rPr>
      </w:pPr>
      <w:proofErr w:type="spellStart"/>
      <w:r>
        <w:rPr>
          <w:rFonts w:ascii="HelveticaNeueLT Pro 65 Md" w:hAnsi="HelveticaNeueLT Pro 65 Md"/>
          <w:sz w:val="22"/>
          <w:lang w:val="en-GB"/>
        </w:rPr>
        <w:t>Dimensiuni</w:t>
      </w:r>
      <w:proofErr w:type="spellEnd"/>
      <w:r>
        <w:rPr>
          <w:rFonts w:ascii="HelveticaNeueLT Pro 65 Md" w:hAnsi="HelveticaNeueLT Pro 65 Md"/>
          <w:sz w:val="22"/>
          <w:lang w:val="en-GB"/>
        </w:rPr>
        <w:t xml:space="preserve"> </w:t>
      </w:r>
      <w:proofErr w:type="spellStart"/>
      <w:r>
        <w:rPr>
          <w:rFonts w:ascii="HelveticaNeueLT Pro 65 Md" w:hAnsi="HelveticaNeueLT Pro 65 Md"/>
          <w:sz w:val="22"/>
          <w:lang w:val="en-GB"/>
        </w:rPr>
        <w:t>si</w:t>
      </w:r>
      <w:proofErr w:type="spellEnd"/>
      <w:r>
        <w:rPr>
          <w:rFonts w:ascii="HelveticaNeueLT Pro 65 Md" w:hAnsi="HelveticaNeueLT Pro 65 Md"/>
          <w:sz w:val="22"/>
          <w:lang w:val="en-GB"/>
        </w:rPr>
        <w:t xml:space="preserve"> </w:t>
      </w:r>
      <w:proofErr w:type="spellStart"/>
      <w:r>
        <w:rPr>
          <w:rFonts w:ascii="HelveticaNeueLT Pro 65 Md" w:hAnsi="HelveticaNeueLT Pro 65 Md"/>
          <w:sz w:val="22"/>
          <w:lang w:val="en-GB"/>
        </w:rPr>
        <w:t>greutate</w:t>
      </w:r>
      <w:proofErr w:type="spellEnd"/>
      <w:r w:rsidR="008D3A47" w:rsidRPr="005B48E6">
        <w:rPr>
          <w:rFonts w:ascii="HelveticaNeueLT Pro 65 Md" w:hAnsi="HelveticaNeueLT Pro 65 Md" w:cs="Calibri"/>
          <w:sz w:val="22"/>
          <w:lang w:val="en-GB"/>
        </w:rPr>
        <w:t>:</w:t>
      </w:r>
    </w:p>
    <w:p w:rsidR="007D32B9" w:rsidRPr="00E16D77" w:rsidRDefault="00F448DA" w:rsidP="00D7734A">
      <w:pPr>
        <w:pStyle w:val="Header"/>
        <w:numPr>
          <w:ilvl w:val="0"/>
          <w:numId w:val="8"/>
        </w:numPr>
        <w:rPr>
          <w:rFonts w:ascii="HelveticaNeueLT Pro 65 Md" w:hAnsi="HelveticaNeueLT Pro 65 Md" w:cs="Calibri"/>
          <w:sz w:val="22"/>
          <w:szCs w:val="22"/>
          <w:lang w:val="en-US"/>
        </w:rPr>
      </w:pPr>
      <w:r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1 </w:t>
      </w:r>
      <w:proofErr w:type="spellStart"/>
      <w:r w:rsidR="00E16D77">
        <w:rPr>
          <w:rFonts w:ascii="HelveticaNeueLT Pro 65 Md" w:hAnsi="HelveticaNeueLT Pro 65 Md" w:cs="Calibri"/>
          <w:sz w:val="22"/>
          <w:szCs w:val="22"/>
          <w:lang w:val="en-GB"/>
        </w:rPr>
        <w:t>carlig</w:t>
      </w:r>
      <w:proofErr w:type="spellEnd"/>
      <w:r w:rsidR="007D32B9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: </w:t>
      </w:r>
      <w:r w:rsidR="00FF2A24" w:rsidRPr="00E16D77">
        <w:rPr>
          <w:rFonts w:ascii="HelveticaNeueLT Pro 65 Md" w:hAnsi="HelveticaNeueLT Pro 65 Md" w:cs="Calibri"/>
          <w:sz w:val="22"/>
          <w:szCs w:val="22"/>
          <w:lang w:val="en-US"/>
        </w:rPr>
        <w:t>53</w:t>
      </w:r>
      <w:r w:rsidR="00817FBA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 x </w:t>
      </w:r>
      <w:r w:rsidR="00FF2A24" w:rsidRPr="00E16D77">
        <w:rPr>
          <w:rFonts w:ascii="HelveticaNeueLT Pro 65 Md" w:hAnsi="HelveticaNeueLT Pro 65 Md" w:cs="Calibri"/>
          <w:sz w:val="22"/>
          <w:szCs w:val="22"/>
          <w:lang w:val="en-US"/>
        </w:rPr>
        <w:t>24</w:t>
      </w:r>
      <w:r w:rsidR="00817FBA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 x </w:t>
      </w:r>
      <w:r w:rsidR="00FF2A24" w:rsidRPr="00E16D77">
        <w:rPr>
          <w:rFonts w:ascii="HelveticaNeueLT Pro 65 Md" w:hAnsi="HelveticaNeueLT Pro 65 Md" w:cs="Calibri"/>
          <w:sz w:val="22"/>
          <w:szCs w:val="22"/>
          <w:lang w:val="en-US"/>
        </w:rPr>
        <w:t>2</w:t>
      </w:r>
      <w:r w:rsidR="00817FBA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 mm, </w:t>
      </w:r>
      <w:r w:rsidR="00FF2A24" w:rsidRPr="00E16D77">
        <w:rPr>
          <w:rFonts w:ascii="HelveticaNeueLT Pro 65 Md" w:hAnsi="HelveticaNeueLT Pro 65 Md" w:cs="Calibri"/>
          <w:sz w:val="22"/>
          <w:szCs w:val="22"/>
          <w:lang w:val="en-US"/>
        </w:rPr>
        <w:t>2</w:t>
      </w:r>
      <w:r w:rsidR="00854356" w:rsidRPr="00E16D77">
        <w:rPr>
          <w:rFonts w:ascii="HelveticaNeueLT Pro 65 Md" w:hAnsi="HelveticaNeueLT Pro 65 Md" w:cs="Calibri"/>
          <w:sz w:val="22"/>
          <w:szCs w:val="22"/>
          <w:lang w:val="en-US"/>
        </w:rPr>
        <w:t>1</w:t>
      </w:r>
      <w:r w:rsidR="007D32B9" w:rsidRPr="00E16D77">
        <w:rPr>
          <w:rFonts w:ascii="HelveticaNeueLT Pro 65 Md" w:hAnsi="HelveticaNeueLT Pro 65 Md" w:cs="Calibri"/>
          <w:sz w:val="22"/>
          <w:szCs w:val="22"/>
          <w:lang w:val="en-US"/>
        </w:rPr>
        <w:t xml:space="preserve"> g</w:t>
      </w:r>
    </w:p>
    <w:p w:rsidR="001F322A" w:rsidRPr="00E16D77" w:rsidRDefault="003D75B3" w:rsidP="00D7734A">
      <w:pPr>
        <w:pStyle w:val="Header"/>
        <w:numPr>
          <w:ilvl w:val="0"/>
          <w:numId w:val="8"/>
        </w:numPr>
        <w:rPr>
          <w:rFonts w:ascii="HelveticaNeueLT Pro 65 Md" w:hAnsi="HelveticaNeueLT Pro 65 Md" w:cs="Calibri"/>
          <w:sz w:val="22"/>
          <w:szCs w:val="22"/>
        </w:rPr>
      </w:pPr>
      <w:r w:rsidRPr="00E16D77">
        <w:rPr>
          <w:rFonts w:ascii="HelveticaNeueLT Pro 65 Md" w:hAnsi="HelveticaNeueLT Pro 65 Md" w:cs="Calibri"/>
          <w:sz w:val="22"/>
          <w:szCs w:val="22"/>
        </w:rPr>
        <w:t xml:space="preserve">1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cutie</w:t>
      </w:r>
      <w:proofErr w:type="spellEnd"/>
      <w:r w:rsidR="00E16D77" w:rsidRPr="00E16D77">
        <w:rPr>
          <w:rFonts w:ascii="HelveticaNeueLT Pro 65 Md" w:hAnsi="HelveticaNeueLT Pro 65 Md" w:cs="Calibri"/>
          <w:sz w:val="22"/>
          <w:szCs w:val="22"/>
        </w:rPr>
        <w:t xml:space="preserve">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cu</w:t>
      </w:r>
      <w:proofErr w:type="spellEnd"/>
      <w:r w:rsidR="008D3A47" w:rsidRPr="00E16D77">
        <w:rPr>
          <w:rFonts w:ascii="HelveticaNeueLT Pro 65 Md" w:hAnsi="HelveticaNeueLT Pro 65 Md" w:cs="Calibri"/>
          <w:sz w:val="22"/>
          <w:szCs w:val="22"/>
        </w:rPr>
        <w:t xml:space="preserve"> 12 </w:t>
      </w:r>
      <w:proofErr w:type="spellStart"/>
      <w:r w:rsidR="00E16D77" w:rsidRPr="00E16D77">
        <w:rPr>
          <w:rFonts w:ascii="HelveticaNeueLT Pro 65 Md" w:hAnsi="HelveticaNeueLT Pro 65 Md" w:cs="Calibri"/>
          <w:sz w:val="22"/>
          <w:szCs w:val="22"/>
        </w:rPr>
        <w:t>carlige</w:t>
      </w:r>
      <w:proofErr w:type="spellEnd"/>
      <w:r w:rsidR="00A7332A" w:rsidRPr="00E16D77">
        <w:rPr>
          <w:rFonts w:ascii="HelveticaNeueLT Pro 65 Md" w:hAnsi="HelveticaNeueLT Pro 65 Md" w:cs="Calibri"/>
          <w:sz w:val="22"/>
          <w:szCs w:val="22"/>
        </w:rPr>
        <w:t> </w:t>
      </w:r>
      <w:r w:rsidRPr="00E16D77">
        <w:rPr>
          <w:rFonts w:ascii="HelveticaNeueLT Pro 65 Md" w:hAnsi="HelveticaNeueLT Pro 65 Md" w:cs="Calibri"/>
          <w:sz w:val="22"/>
          <w:szCs w:val="22"/>
        </w:rPr>
        <w:t xml:space="preserve">: 90 x 90 x 60 mm, </w:t>
      </w:r>
      <w:r w:rsidR="00854356" w:rsidRPr="00E16D77">
        <w:rPr>
          <w:rFonts w:ascii="HelveticaNeueLT Pro 65 Md" w:hAnsi="HelveticaNeueLT Pro 65 Md" w:cs="Calibri"/>
          <w:sz w:val="22"/>
          <w:szCs w:val="22"/>
        </w:rPr>
        <w:t>284</w:t>
      </w:r>
      <w:r w:rsidRPr="00E16D77">
        <w:rPr>
          <w:rFonts w:ascii="HelveticaNeueLT Pro 65 Md" w:hAnsi="HelveticaNeueLT Pro 65 Md" w:cs="Calibri"/>
          <w:sz w:val="22"/>
          <w:szCs w:val="22"/>
        </w:rPr>
        <w:t xml:space="preserve"> g</w:t>
      </w:r>
    </w:p>
    <w:p w:rsidR="00285990" w:rsidRPr="00E16D77" w:rsidRDefault="00285990" w:rsidP="001F322A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</w:rPr>
      </w:pPr>
    </w:p>
    <w:p w:rsidR="004B5997" w:rsidRPr="00E16D77" w:rsidRDefault="004B5997" w:rsidP="001F322A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</w:rPr>
      </w:pPr>
    </w:p>
    <w:tbl>
      <w:tblPr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4"/>
        <w:gridCol w:w="1098"/>
        <w:gridCol w:w="1879"/>
        <w:gridCol w:w="1651"/>
        <w:gridCol w:w="1978"/>
        <w:gridCol w:w="1142"/>
      </w:tblGrid>
      <w:tr w:rsidR="008D3A47" w:rsidRPr="008D3A47" w:rsidTr="009331BA">
        <w:trPr>
          <w:trHeight w:val="30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8D3A47" w:rsidP="00144C1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proofErr w:type="spellStart"/>
            <w:r w:rsidRPr="008D3A47">
              <w:rPr>
                <w:rFonts w:ascii="HelveticaNeueLT Pro 65 Md" w:hAnsi="HelveticaNeueLT Pro 65 Md"/>
                <w:sz w:val="22"/>
                <w:lang w:val="en-GB" w:eastAsia="fr-FR"/>
              </w:rPr>
              <w:t>N</w:t>
            </w:r>
            <w:r w:rsidR="00E16D77">
              <w:rPr>
                <w:rFonts w:ascii="HelveticaNeueLT Pro 65 Md" w:hAnsi="HelveticaNeueLT Pro 65 Md"/>
                <w:sz w:val="22"/>
                <w:lang w:val="en-GB" w:eastAsia="fr-FR"/>
              </w:rPr>
              <w:t>ume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8D3A47" w:rsidP="00144C1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r w:rsidRPr="008D3A47">
              <w:rPr>
                <w:rFonts w:ascii="HelveticaNeueLT Pro 65 Md" w:hAnsi="HelveticaNeueLT Pro 65 Md"/>
                <w:sz w:val="22"/>
                <w:lang w:val="en-GB" w:eastAsia="fr-FR"/>
              </w:rPr>
              <w:t>Ref.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E16D77" w:rsidP="00144C1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r>
              <w:rPr>
                <w:rFonts w:ascii="HelveticaNeueLT Pro 65 Md" w:hAnsi="HelveticaNeueLT Pro 65 Md"/>
                <w:sz w:val="22"/>
                <w:lang w:val="en-GB" w:eastAsia="fr-FR"/>
              </w:rPr>
              <w:t>Imagine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E16D77" w:rsidP="00144C1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r>
              <w:rPr>
                <w:rFonts w:ascii="HelveticaNeueLT Pro 65 Md" w:hAnsi="HelveticaNeueLT Pro 65 Md"/>
                <w:sz w:val="22"/>
                <w:lang w:val="en-GB" w:eastAsia="fr-FR"/>
              </w:rPr>
              <w:t>Cutie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E16D77" w:rsidP="00E16D77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proofErr w:type="spellStart"/>
            <w:r>
              <w:rPr>
                <w:rFonts w:ascii="HelveticaNeueLT Pro 65 Md" w:hAnsi="HelveticaNeueLT Pro 65 Md"/>
                <w:sz w:val="22"/>
                <w:lang w:val="en-GB" w:eastAsia="fr-FR"/>
              </w:rPr>
              <w:t>Codul</w:t>
            </w:r>
            <w:proofErr w:type="spellEnd"/>
            <w:r w:rsidRPr="008D3A47">
              <w:rPr>
                <w:rFonts w:ascii="HelveticaNeueLT Pro 65 Md" w:hAnsi="HelveticaNeueLT Pro 65 Md"/>
                <w:sz w:val="22"/>
                <w:lang w:val="en-GB" w:eastAsia="fr-FR"/>
              </w:rPr>
              <w:t xml:space="preserve"> </w:t>
            </w:r>
            <w:r w:rsidR="008D3A47" w:rsidRPr="008D3A47">
              <w:rPr>
                <w:rFonts w:ascii="HelveticaNeueLT Pro 65 Md" w:hAnsi="HelveticaNeueLT Pro 65 Md"/>
                <w:sz w:val="22"/>
                <w:lang w:val="en-GB" w:eastAsia="fr-FR"/>
              </w:rPr>
              <w:t>EAN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:rsidR="008D3A47" w:rsidRPr="008D3A47" w:rsidRDefault="00BB6C62" w:rsidP="00144C1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/>
                <w:sz w:val="22"/>
                <w:lang w:val="en-GB" w:eastAsia="fr-FR"/>
              </w:rPr>
            </w:pPr>
            <w:proofErr w:type="spellStart"/>
            <w:r>
              <w:rPr>
                <w:rFonts w:ascii="HelveticaNeueLT Pro 65 Md" w:hAnsi="HelveticaNeueLT Pro 65 Md"/>
                <w:sz w:val="22"/>
                <w:lang w:val="en-GB" w:eastAsia="fr-FR"/>
              </w:rPr>
              <w:t>Pret</w:t>
            </w:r>
            <w:proofErr w:type="spellEnd"/>
            <w:r>
              <w:rPr>
                <w:rFonts w:ascii="HelveticaNeueLT Pro 65 Md" w:hAnsi="HelveticaNeueLT Pro 65 Md"/>
                <w:sz w:val="22"/>
                <w:lang w:val="en-GB" w:eastAsia="fr-FR"/>
              </w:rPr>
              <w:t xml:space="preserve"> net</w:t>
            </w:r>
          </w:p>
        </w:tc>
      </w:tr>
      <w:tr w:rsidR="00AD40D8" w:rsidRPr="00731F66" w:rsidTr="009331BA">
        <w:trPr>
          <w:trHeight w:val="886"/>
        </w:trPr>
        <w:tc>
          <w:tcPr>
            <w:tcW w:w="1954" w:type="dxa"/>
            <w:vAlign w:val="center"/>
          </w:tcPr>
          <w:p w:rsidR="00AD40D8" w:rsidRPr="0004458E" w:rsidRDefault="00144C1A" w:rsidP="00144C1A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Cutie</w:t>
            </w:r>
            <w:proofErr w:type="spellEnd"/>
            <w:r>
              <w:rPr>
                <w:rFonts w:ascii="HelveticaNeueLT Pro 65 Md" w:hAnsi="HelveticaNeueLT Pro 65 Md" w:cs="Calibri"/>
                <w:sz w:val="20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cu</w:t>
            </w:r>
            <w:proofErr w:type="spellEnd"/>
            <w:r w:rsidR="008D3A47">
              <w:rPr>
                <w:rFonts w:ascii="HelveticaNeueLT Pro 65 Md" w:hAnsi="HelveticaNeueLT Pro 65 Md" w:cs="Calibri"/>
                <w:sz w:val="20"/>
              </w:rPr>
              <w:t xml:space="preserve"> 12 </w:t>
            </w: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carlige</w:t>
            </w:r>
            <w:proofErr w:type="spellEnd"/>
          </w:p>
        </w:tc>
        <w:tc>
          <w:tcPr>
            <w:tcW w:w="1098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NeueLT Pro 65 Md" w:hAnsi="HelveticaNeueLT Pro 65 Md" w:cs="Calibri"/>
                <w:sz w:val="20"/>
              </w:rPr>
              <w:t>920</w:t>
            </w:r>
            <w:r w:rsidR="00287225">
              <w:rPr>
                <w:rFonts w:ascii="HelveticaNeueLT Pro 65 Md" w:hAnsi="HelveticaNeueLT Pro 65 Md" w:cs="Calibri"/>
                <w:sz w:val="20"/>
              </w:rPr>
              <w:t>213</w:t>
            </w:r>
          </w:p>
        </w:tc>
        <w:tc>
          <w:tcPr>
            <w:tcW w:w="1879" w:type="dxa"/>
            <w:vAlign w:val="center"/>
          </w:tcPr>
          <w:p w:rsidR="00AD40D8" w:rsidRDefault="00854356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NeueLT Pro 65 Md" w:hAnsi="HelveticaNeueLT Pro 65 Md"/>
                <w:noProof/>
                <w:lang w:val="en-US"/>
              </w:rPr>
              <w:drawing>
                <wp:anchor distT="0" distB="0" distL="114300" distR="114300" simplePos="0" relativeHeight="251840000" behindDoc="0" locked="0" layoutInCell="1" allowOverlap="1">
                  <wp:simplePos x="3449955" y="3942080"/>
                  <wp:positionH relativeFrom="margin">
                    <wp:posOffset>292735</wp:posOffset>
                  </wp:positionH>
                  <wp:positionV relativeFrom="margin">
                    <wp:posOffset>102870</wp:posOffset>
                  </wp:positionV>
                  <wp:extent cx="361950" cy="586105"/>
                  <wp:effectExtent l="0" t="0" r="0" b="4445"/>
                  <wp:wrapSquare wrapText="bothSides"/>
                  <wp:docPr id="5" name="Image 5" descr="I:\commun\Commun\SD\tarifold pro\Advisa\Crochet\Crochet sans tcl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commun\Commun\SD\tarifold pro\Advisa\Crochet\Crochet sans tcli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656" t="17303" r="33799" b="24173"/>
                          <a:stretch/>
                        </pic:blipFill>
                        <pic:spPr bwMode="auto">
                          <a:xfrm>
                            <a:off x="0" y="0"/>
                            <a:ext cx="36195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B5997" w:rsidRDefault="004B5997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</w:p>
          <w:p w:rsidR="004B5997" w:rsidRDefault="004B5997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</w:p>
          <w:p w:rsidR="004B5997" w:rsidRDefault="004B5997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</w:p>
          <w:p w:rsidR="004B5997" w:rsidRPr="0004458E" w:rsidRDefault="004B5997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</w:p>
        </w:tc>
        <w:tc>
          <w:tcPr>
            <w:tcW w:w="1651" w:type="dxa"/>
            <w:vAlign w:val="center"/>
          </w:tcPr>
          <w:p w:rsidR="00AD40D8" w:rsidRPr="0033597A" w:rsidRDefault="004B5997" w:rsidP="007A6F97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color w:val="FF0000"/>
                <w:sz w:val="20"/>
              </w:rPr>
            </w:pPr>
            <w:r>
              <w:rPr>
                <w:rFonts w:ascii="HelveticaNeueLT Pro 65 Md" w:hAnsi="HelveticaNeueLT Pro 65 Md" w:cs="Calibri"/>
                <w:noProof/>
                <w:color w:val="FF0000"/>
                <w:sz w:val="20"/>
                <w:lang w:val="en-US"/>
              </w:rPr>
              <w:drawing>
                <wp:inline distT="0" distB="0" distL="0" distR="0">
                  <wp:extent cx="875957" cy="614867"/>
                  <wp:effectExtent l="0" t="0" r="635" b="0"/>
                  <wp:docPr id="11" name="Image 11" descr="I:\commun\Marketing\TARIFOLD PRO\pHOTOS\Crochet + Bloc poches\IMG_9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commun\Marketing\TARIFOLD PRO\pHOTOS\Crochet + Bloc poches\IMG_9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963" cy="61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vAlign w:val="center"/>
          </w:tcPr>
          <w:p w:rsidR="00AD40D8" w:rsidRPr="0004458E" w:rsidRDefault="00F268BE" w:rsidP="00287225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sz w:val="20"/>
              </w:rPr>
              <w:t>337799920</w:t>
            </w:r>
            <w:r w:rsidR="00287225">
              <w:rPr>
                <w:rFonts w:ascii="HelveticaNeueLT Pro 65 Md" w:hAnsi="HelveticaNeueLT Pro 65 Md" w:cs="Calibri"/>
                <w:sz w:val="20"/>
              </w:rPr>
              <w:t>2133</w:t>
            </w:r>
          </w:p>
        </w:tc>
        <w:tc>
          <w:tcPr>
            <w:tcW w:w="1142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</w:p>
        </w:tc>
      </w:tr>
    </w:tbl>
    <w:p w:rsidR="00665037" w:rsidRDefault="00665037" w:rsidP="00285990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b/>
          <w:noProof/>
          <w:sz w:val="22"/>
          <w:szCs w:val="22"/>
        </w:rPr>
      </w:pPr>
    </w:p>
    <w:sectPr w:rsidR="00665037" w:rsidSect="00BC7B8F">
      <w:headerReference w:type="default" r:id="rId13"/>
      <w:footerReference w:type="default" r:id="rId14"/>
      <w:pgSz w:w="11900" w:h="16840"/>
      <w:pgMar w:top="1417" w:right="985" w:bottom="1417" w:left="993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1A" w:rsidRDefault="00144C1A">
      <w:r>
        <w:separator/>
      </w:r>
    </w:p>
  </w:endnote>
  <w:endnote w:type="continuationSeparator" w:id="0">
    <w:p w:rsidR="00144C1A" w:rsidRDefault="00144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1A" w:rsidRPr="00D672F3" w:rsidRDefault="00144C1A" w:rsidP="00731F66">
    <w:pPr>
      <w:pStyle w:val="Footer"/>
      <w:rPr>
        <w:rFonts w:ascii="HelveticaNeueLT Pro 65 Md" w:hAnsi="HelveticaNeueLT Pro 65 Md"/>
        <w:b/>
      </w:rPr>
    </w:pPr>
    <w:r w:rsidRPr="00D672F3">
      <w:rPr>
        <w:rFonts w:ascii="HelveticaNeueLT Pro 65 Md" w:hAnsi="HelveticaNeueLT Pro 65 Md"/>
        <w:b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-589280</wp:posOffset>
          </wp:positionH>
          <wp:positionV relativeFrom="paragraph">
            <wp:posOffset>-295910</wp:posOffset>
          </wp:positionV>
          <wp:extent cx="7452995" cy="767080"/>
          <wp:effectExtent l="0" t="0" r="0" b="0"/>
          <wp:wrapThrough wrapText="bothSides">
            <wp:wrapPolygon edited="0">
              <wp:start x="0" y="0"/>
              <wp:lineTo x="0" y="20921"/>
              <wp:lineTo x="21532" y="20921"/>
              <wp:lineTo x="21532" y="0"/>
              <wp:lineTo x="0" y="0"/>
            </wp:wrapPolygon>
          </wp:wrapThrough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99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</w:rPr>
      <w:t xml:space="preserve">                              </w:t>
    </w:r>
  </w:p>
  <w:p w:rsidR="00144C1A" w:rsidRPr="00F95D94" w:rsidRDefault="00144C1A" w:rsidP="00683B73">
    <w:pPr>
      <w:pStyle w:val="Footer"/>
      <w:jc w:val="center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1A" w:rsidRDefault="00144C1A">
      <w:r>
        <w:separator/>
      </w:r>
    </w:p>
  </w:footnote>
  <w:footnote w:type="continuationSeparator" w:id="0">
    <w:p w:rsidR="00144C1A" w:rsidRDefault="00144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C1A" w:rsidRDefault="00144C1A">
    <w:pPr>
      <w:pStyle w:val="Header"/>
    </w:pPr>
    <w:r>
      <w:rPr>
        <w:noProof/>
        <w:lang w:val="en-US"/>
      </w:rPr>
      <w:drawing>
        <wp:inline distT="0" distB="0" distL="0" distR="0">
          <wp:extent cx="664234" cy="711071"/>
          <wp:effectExtent l="0" t="0" r="2540" b="0"/>
          <wp:docPr id="2" name="Image 2" descr="C:\Users\SD\AppData\Local\Microsoft\Windows\Temporary Internet Files\Content.Outlook\C74T43RX\flashcode-film-t-clip-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\AppData\Local\Microsoft\Windows\Temporary Internet Files\Content.Outlook\C74T43RX\flashcode-film-t-clip-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1056" t="11809" r="10553" b="4271"/>
                  <a:stretch/>
                </pic:blipFill>
                <pic:spPr bwMode="auto">
                  <a:xfrm>
                    <a:off x="0" y="0"/>
                    <a:ext cx="664260" cy="711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Pr="00694A6A">
      <w:rPr>
        <w:rFonts w:ascii="HelveticaNeueLT Pro 65 Md" w:hAnsi="HelveticaNeueLT Pro 65 Md" w:cs="Calibri"/>
        <w:b/>
        <w:noProof/>
        <w:color w:val="808080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3302000</wp:posOffset>
          </wp:positionH>
          <wp:positionV relativeFrom="margin">
            <wp:posOffset>-612140</wp:posOffset>
          </wp:positionV>
          <wp:extent cx="3524250" cy="51816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RIFOLD PRO 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F6B"/>
    <w:multiLevelType w:val="hybridMultilevel"/>
    <w:tmpl w:val="475853BE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C5D70"/>
    <w:multiLevelType w:val="hybridMultilevel"/>
    <w:tmpl w:val="DC00A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E0B4D"/>
    <w:multiLevelType w:val="hybridMultilevel"/>
    <w:tmpl w:val="0D7CAB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0F6D99"/>
    <w:multiLevelType w:val="hybridMultilevel"/>
    <w:tmpl w:val="0D7CAB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93284C"/>
    <w:multiLevelType w:val="hybridMultilevel"/>
    <w:tmpl w:val="D5828602"/>
    <w:lvl w:ilvl="0" w:tplc="00010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523C09"/>
    <w:multiLevelType w:val="hybridMultilevel"/>
    <w:tmpl w:val="5A2476FC"/>
    <w:lvl w:ilvl="0" w:tplc="72F24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12FD6"/>
    <w:multiLevelType w:val="hybridMultilevel"/>
    <w:tmpl w:val="E20A4F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4C2DBC"/>
    <w:multiLevelType w:val="hybridMultilevel"/>
    <w:tmpl w:val="6368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A30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971989"/>
    <w:multiLevelType w:val="hybridMultilevel"/>
    <w:tmpl w:val="85E8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F40A18"/>
    <w:multiLevelType w:val="hybridMultilevel"/>
    <w:tmpl w:val="AC6EA21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C25EAD"/>
    <w:multiLevelType w:val="hybridMultilevel"/>
    <w:tmpl w:val="B7B2D7DA"/>
    <w:lvl w:ilvl="0" w:tplc="88BAB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3E0E"/>
    <w:multiLevelType w:val="hybridMultilevel"/>
    <w:tmpl w:val="AEF6A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F7361"/>
    <w:multiLevelType w:val="hybridMultilevel"/>
    <w:tmpl w:val="45FEA44E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850A8"/>
    <w:multiLevelType w:val="hybridMultilevel"/>
    <w:tmpl w:val="F6C22B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D3414"/>
    <w:multiLevelType w:val="hybridMultilevel"/>
    <w:tmpl w:val="37CA8B38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D660A"/>
    <w:multiLevelType w:val="hybridMultilevel"/>
    <w:tmpl w:val="F684F2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D3A43"/>
    <w:multiLevelType w:val="hybridMultilevel"/>
    <w:tmpl w:val="96C48A0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B5097"/>
    <w:multiLevelType w:val="hybridMultilevel"/>
    <w:tmpl w:val="F1EA3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761D6"/>
    <w:multiLevelType w:val="hybridMultilevel"/>
    <w:tmpl w:val="4CDE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65020"/>
    <w:multiLevelType w:val="hybridMultilevel"/>
    <w:tmpl w:val="5AAC04C6"/>
    <w:lvl w:ilvl="0" w:tplc="72F240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9"/>
  </w:num>
  <w:num w:numId="13">
    <w:abstractNumId w:val="7"/>
  </w:num>
  <w:num w:numId="14">
    <w:abstractNumId w:val="18"/>
  </w:num>
  <w:num w:numId="15">
    <w:abstractNumId w:val="11"/>
  </w:num>
  <w:num w:numId="16">
    <w:abstractNumId w:val="12"/>
  </w:num>
  <w:num w:numId="17">
    <w:abstractNumId w:val="5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73046"/>
    <w:rsid w:val="0000175D"/>
    <w:rsid w:val="00015C09"/>
    <w:rsid w:val="000239C5"/>
    <w:rsid w:val="000249B8"/>
    <w:rsid w:val="0003146A"/>
    <w:rsid w:val="000343F5"/>
    <w:rsid w:val="0004458E"/>
    <w:rsid w:val="000640D4"/>
    <w:rsid w:val="00065FBA"/>
    <w:rsid w:val="00072680"/>
    <w:rsid w:val="00076844"/>
    <w:rsid w:val="000800D3"/>
    <w:rsid w:val="0008166C"/>
    <w:rsid w:val="000A0E1A"/>
    <w:rsid w:val="000A5E66"/>
    <w:rsid w:val="000C70D3"/>
    <w:rsid w:val="000E3E34"/>
    <w:rsid w:val="000F7817"/>
    <w:rsid w:val="00102317"/>
    <w:rsid w:val="00107466"/>
    <w:rsid w:val="001131D6"/>
    <w:rsid w:val="00116562"/>
    <w:rsid w:val="00117465"/>
    <w:rsid w:val="00124107"/>
    <w:rsid w:val="00135DF9"/>
    <w:rsid w:val="00144890"/>
    <w:rsid w:val="001448E2"/>
    <w:rsid w:val="00144C1A"/>
    <w:rsid w:val="001454D4"/>
    <w:rsid w:val="00156D02"/>
    <w:rsid w:val="001668BD"/>
    <w:rsid w:val="0017118C"/>
    <w:rsid w:val="0018209B"/>
    <w:rsid w:val="00184341"/>
    <w:rsid w:val="00194FB1"/>
    <w:rsid w:val="001958CE"/>
    <w:rsid w:val="00195E2A"/>
    <w:rsid w:val="001A1FD9"/>
    <w:rsid w:val="001A7477"/>
    <w:rsid w:val="001B31E5"/>
    <w:rsid w:val="001C0862"/>
    <w:rsid w:val="001C6238"/>
    <w:rsid w:val="001D2181"/>
    <w:rsid w:val="001D6956"/>
    <w:rsid w:val="001E5025"/>
    <w:rsid w:val="001E6BFE"/>
    <w:rsid w:val="001F322A"/>
    <w:rsid w:val="001F3C59"/>
    <w:rsid w:val="001F66EE"/>
    <w:rsid w:val="002109A8"/>
    <w:rsid w:val="002139C9"/>
    <w:rsid w:val="00221225"/>
    <w:rsid w:val="00230C9E"/>
    <w:rsid w:val="00254238"/>
    <w:rsid w:val="002678CE"/>
    <w:rsid w:val="00285990"/>
    <w:rsid w:val="00286B28"/>
    <w:rsid w:val="00287225"/>
    <w:rsid w:val="00291E3F"/>
    <w:rsid w:val="002C21B5"/>
    <w:rsid w:val="002C741D"/>
    <w:rsid w:val="002D5850"/>
    <w:rsid w:val="002D5D5C"/>
    <w:rsid w:val="002D640D"/>
    <w:rsid w:val="002F472E"/>
    <w:rsid w:val="002F4D13"/>
    <w:rsid w:val="002F58DF"/>
    <w:rsid w:val="003121D0"/>
    <w:rsid w:val="0033597A"/>
    <w:rsid w:val="00340662"/>
    <w:rsid w:val="00345545"/>
    <w:rsid w:val="00345AD1"/>
    <w:rsid w:val="00350199"/>
    <w:rsid w:val="00350FD8"/>
    <w:rsid w:val="00355A05"/>
    <w:rsid w:val="00356FC8"/>
    <w:rsid w:val="00365ED4"/>
    <w:rsid w:val="00376E42"/>
    <w:rsid w:val="003930F7"/>
    <w:rsid w:val="003A0792"/>
    <w:rsid w:val="003A092C"/>
    <w:rsid w:val="003A24A2"/>
    <w:rsid w:val="003A45DD"/>
    <w:rsid w:val="003B0279"/>
    <w:rsid w:val="003B1E6B"/>
    <w:rsid w:val="003B7F80"/>
    <w:rsid w:val="003D0CAD"/>
    <w:rsid w:val="003D25C7"/>
    <w:rsid w:val="003D6391"/>
    <w:rsid w:val="003D75B3"/>
    <w:rsid w:val="003E0AF3"/>
    <w:rsid w:val="003F0816"/>
    <w:rsid w:val="003F1467"/>
    <w:rsid w:val="00402030"/>
    <w:rsid w:val="00402530"/>
    <w:rsid w:val="004224C0"/>
    <w:rsid w:val="004234AE"/>
    <w:rsid w:val="00423E10"/>
    <w:rsid w:val="00424827"/>
    <w:rsid w:val="00434665"/>
    <w:rsid w:val="00442773"/>
    <w:rsid w:val="0044761A"/>
    <w:rsid w:val="00456025"/>
    <w:rsid w:val="00481E17"/>
    <w:rsid w:val="004839C8"/>
    <w:rsid w:val="00493B38"/>
    <w:rsid w:val="00495AA5"/>
    <w:rsid w:val="004A2F96"/>
    <w:rsid w:val="004B32EB"/>
    <w:rsid w:val="004B5997"/>
    <w:rsid w:val="004C5080"/>
    <w:rsid w:val="004C61EE"/>
    <w:rsid w:val="004C7E27"/>
    <w:rsid w:val="004D01E9"/>
    <w:rsid w:val="004D22C9"/>
    <w:rsid w:val="004D47E8"/>
    <w:rsid w:val="004E54B4"/>
    <w:rsid w:val="004F35A3"/>
    <w:rsid w:val="00505B03"/>
    <w:rsid w:val="00510492"/>
    <w:rsid w:val="00543E97"/>
    <w:rsid w:val="005456C9"/>
    <w:rsid w:val="00547AC4"/>
    <w:rsid w:val="00556A49"/>
    <w:rsid w:val="00556E3F"/>
    <w:rsid w:val="0055723D"/>
    <w:rsid w:val="00572B90"/>
    <w:rsid w:val="00586B37"/>
    <w:rsid w:val="00593E14"/>
    <w:rsid w:val="00596BD1"/>
    <w:rsid w:val="005A0B1B"/>
    <w:rsid w:val="005A5A53"/>
    <w:rsid w:val="005B031B"/>
    <w:rsid w:val="005C2D96"/>
    <w:rsid w:val="005D5FF0"/>
    <w:rsid w:val="005F5A77"/>
    <w:rsid w:val="00600063"/>
    <w:rsid w:val="00602DDE"/>
    <w:rsid w:val="00604052"/>
    <w:rsid w:val="00615889"/>
    <w:rsid w:val="00620FE7"/>
    <w:rsid w:val="00633DBF"/>
    <w:rsid w:val="0064729D"/>
    <w:rsid w:val="006516B5"/>
    <w:rsid w:val="00664569"/>
    <w:rsid w:val="00665037"/>
    <w:rsid w:val="0067399A"/>
    <w:rsid w:val="0067460A"/>
    <w:rsid w:val="006766B7"/>
    <w:rsid w:val="00682F80"/>
    <w:rsid w:val="00683B73"/>
    <w:rsid w:val="00686FA3"/>
    <w:rsid w:val="006872EF"/>
    <w:rsid w:val="00694A6A"/>
    <w:rsid w:val="00697B30"/>
    <w:rsid w:val="006A0148"/>
    <w:rsid w:val="006B4DC0"/>
    <w:rsid w:val="006B71AF"/>
    <w:rsid w:val="006C397D"/>
    <w:rsid w:val="006D37E9"/>
    <w:rsid w:val="006E5ABE"/>
    <w:rsid w:val="006F5A20"/>
    <w:rsid w:val="007004B5"/>
    <w:rsid w:val="00700E4E"/>
    <w:rsid w:val="00700ED5"/>
    <w:rsid w:val="00702B30"/>
    <w:rsid w:val="00725529"/>
    <w:rsid w:val="00730D9F"/>
    <w:rsid w:val="00731F66"/>
    <w:rsid w:val="00737868"/>
    <w:rsid w:val="0074312F"/>
    <w:rsid w:val="00756EA3"/>
    <w:rsid w:val="00771849"/>
    <w:rsid w:val="00773896"/>
    <w:rsid w:val="00782A4F"/>
    <w:rsid w:val="00784AE9"/>
    <w:rsid w:val="0079619F"/>
    <w:rsid w:val="007A6F97"/>
    <w:rsid w:val="007C2208"/>
    <w:rsid w:val="007C4835"/>
    <w:rsid w:val="007C4B66"/>
    <w:rsid w:val="007D0583"/>
    <w:rsid w:val="007D32B9"/>
    <w:rsid w:val="007F73B3"/>
    <w:rsid w:val="00803A60"/>
    <w:rsid w:val="00807822"/>
    <w:rsid w:val="0081394F"/>
    <w:rsid w:val="0081650B"/>
    <w:rsid w:val="00817FBA"/>
    <w:rsid w:val="00821DE9"/>
    <w:rsid w:val="00824433"/>
    <w:rsid w:val="008247EB"/>
    <w:rsid w:val="008416AA"/>
    <w:rsid w:val="00854078"/>
    <w:rsid w:val="00854356"/>
    <w:rsid w:val="00862F8E"/>
    <w:rsid w:val="00873046"/>
    <w:rsid w:val="008746E8"/>
    <w:rsid w:val="0088268D"/>
    <w:rsid w:val="0088544E"/>
    <w:rsid w:val="00885F35"/>
    <w:rsid w:val="00886B83"/>
    <w:rsid w:val="00892723"/>
    <w:rsid w:val="00894106"/>
    <w:rsid w:val="008A25ED"/>
    <w:rsid w:val="008B154F"/>
    <w:rsid w:val="008C0FEB"/>
    <w:rsid w:val="008C6436"/>
    <w:rsid w:val="008C704A"/>
    <w:rsid w:val="008D3A47"/>
    <w:rsid w:val="008E172D"/>
    <w:rsid w:val="008E1AC4"/>
    <w:rsid w:val="008E4718"/>
    <w:rsid w:val="008E5D82"/>
    <w:rsid w:val="008F40B7"/>
    <w:rsid w:val="008F497F"/>
    <w:rsid w:val="008F4FAF"/>
    <w:rsid w:val="0090154D"/>
    <w:rsid w:val="00915033"/>
    <w:rsid w:val="009331BA"/>
    <w:rsid w:val="00944596"/>
    <w:rsid w:val="00945441"/>
    <w:rsid w:val="00954AF6"/>
    <w:rsid w:val="009572D1"/>
    <w:rsid w:val="00966DE4"/>
    <w:rsid w:val="00967D87"/>
    <w:rsid w:val="00982714"/>
    <w:rsid w:val="0098510B"/>
    <w:rsid w:val="00992C34"/>
    <w:rsid w:val="009A0A17"/>
    <w:rsid w:val="009A1CF7"/>
    <w:rsid w:val="009A700F"/>
    <w:rsid w:val="009A7037"/>
    <w:rsid w:val="009B1362"/>
    <w:rsid w:val="009B2382"/>
    <w:rsid w:val="009B31EF"/>
    <w:rsid w:val="009B3535"/>
    <w:rsid w:val="009C174B"/>
    <w:rsid w:val="009C5B33"/>
    <w:rsid w:val="009F6C76"/>
    <w:rsid w:val="009F6EE9"/>
    <w:rsid w:val="009F77AF"/>
    <w:rsid w:val="00A01441"/>
    <w:rsid w:val="00A04831"/>
    <w:rsid w:val="00A06A6F"/>
    <w:rsid w:val="00A22534"/>
    <w:rsid w:val="00A310F8"/>
    <w:rsid w:val="00A340F8"/>
    <w:rsid w:val="00A34CCC"/>
    <w:rsid w:val="00A4110B"/>
    <w:rsid w:val="00A422A2"/>
    <w:rsid w:val="00A46D16"/>
    <w:rsid w:val="00A6012C"/>
    <w:rsid w:val="00A6226D"/>
    <w:rsid w:val="00A7332A"/>
    <w:rsid w:val="00A7404B"/>
    <w:rsid w:val="00A956C2"/>
    <w:rsid w:val="00A96635"/>
    <w:rsid w:val="00AA224E"/>
    <w:rsid w:val="00AA485B"/>
    <w:rsid w:val="00AB4D8F"/>
    <w:rsid w:val="00AB5D5D"/>
    <w:rsid w:val="00AB5F53"/>
    <w:rsid w:val="00AC2EF5"/>
    <w:rsid w:val="00AD40D8"/>
    <w:rsid w:val="00AD40FF"/>
    <w:rsid w:val="00AD75C1"/>
    <w:rsid w:val="00AE02E9"/>
    <w:rsid w:val="00AE0357"/>
    <w:rsid w:val="00B007BE"/>
    <w:rsid w:val="00B10831"/>
    <w:rsid w:val="00B26814"/>
    <w:rsid w:val="00B37EAD"/>
    <w:rsid w:val="00B415D6"/>
    <w:rsid w:val="00B532CB"/>
    <w:rsid w:val="00B64CFF"/>
    <w:rsid w:val="00B83F0E"/>
    <w:rsid w:val="00B87FFD"/>
    <w:rsid w:val="00B97C00"/>
    <w:rsid w:val="00BA4965"/>
    <w:rsid w:val="00BB6C62"/>
    <w:rsid w:val="00BC7B8F"/>
    <w:rsid w:val="00BD2E80"/>
    <w:rsid w:val="00BF5B88"/>
    <w:rsid w:val="00C02692"/>
    <w:rsid w:val="00C06569"/>
    <w:rsid w:val="00C428B0"/>
    <w:rsid w:val="00C53A9D"/>
    <w:rsid w:val="00C64FE1"/>
    <w:rsid w:val="00C6729D"/>
    <w:rsid w:val="00C71C2E"/>
    <w:rsid w:val="00C77BDB"/>
    <w:rsid w:val="00C92B7B"/>
    <w:rsid w:val="00CA1131"/>
    <w:rsid w:val="00CB681A"/>
    <w:rsid w:val="00CD3879"/>
    <w:rsid w:val="00CE4A87"/>
    <w:rsid w:val="00CE6C2F"/>
    <w:rsid w:val="00CF605A"/>
    <w:rsid w:val="00D043F5"/>
    <w:rsid w:val="00D12A1A"/>
    <w:rsid w:val="00D316A6"/>
    <w:rsid w:val="00D31D1F"/>
    <w:rsid w:val="00D32861"/>
    <w:rsid w:val="00D367E9"/>
    <w:rsid w:val="00D43827"/>
    <w:rsid w:val="00D47607"/>
    <w:rsid w:val="00D540CA"/>
    <w:rsid w:val="00D6012B"/>
    <w:rsid w:val="00D66FEB"/>
    <w:rsid w:val="00D672F3"/>
    <w:rsid w:val="00D7734A"/>
    <w:rsid w:val="00D83766"/>
    <w:rsid w:val="00D90645"/>
    <w:rsid w:val="00D9075A"/>
    <w:rsid w:val="00D94075"/>
    <w:rsid w:val="00DA17CF"/>
    <w:rsid w:val="00DA1B16"/>
    <w:rsid w:val="00DB5727"/>
    <w:rsid w:val="00DD5760"/>
    <w:rsid w:val="00E112EC"/>
    <w:rsid w:val="00E16D77"/>
    <w:rsid w:val="00E47487"/>
    <w:rsid w:val="00E53C53"/>
    <w:rsid w:val="00E57C59"/>
    <w:rsid w:val="00E6033A"/>
    <w:rsid w:val="00E61623"/>
    <w:rsid w:val="00E83B89"/>
    <w:rsid w:val="00E955EE"/>
    <w:rsid w:val="00EA2918"/>
    <w:rsid w:val="00EB30BE"/>
    <w:rsid w:val="00EE0EC3"/>
    <w:rsid w:val="00EE5F78"/>
    <w:rsid w:val="00EF3EE2"/>
    <w:rsid w:val="00F01F05"/>
    <w:rsid w:val="00F020FB"/>
    <w:rsid w:val="00F16FB9"/>
    <w:rsid w:val="00F268BE"/>
    <w:rsid w:val="00F36C2C"/>
    <w:rsid w:val="00F4196F"/>
    <w:rsid w:val="00F448DA"/>
    <w:rsid w:val="00F44BC3"/>
    <w:rsid w:val="00F502B6"/>
    <w:rsid w:val="00F52F9C"/>
    <w:rsid w:val="00F6708E"/>
    <w:rsid w:val="00F70883"/>
    <w:rsid w:val="00F74DD5"/>
    <w:rsid w:val="00F90FCC"/>
    <w:rsid w:val="00F97861"/>
    <w:rsid w:val="00FA038F"/>
    <w:rsid w:val="00FB6537"/>
    <w:rsid w:val="00FD555B"/>
    <w:rsid w:val="00FE54E4"/>
    <w:rsid w:val="00FF2A24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730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3046"/>
    <w:rPr>
      <w:sz w:val="24"/>
      <w:szCs w:val="24"/>
    </w:rPr>
  </w:style>
  <w:style w:type="table" w:styleId="TableGrid">
    <w:name w:val="Table Grid"/>
    <w:basedOn w:val="TableNormal"/>
    <w:uiPriority w:val="59"/>
    <w:rsid w:val="006431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0B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87304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3046"/>
    <w:rPr>
      <w:sz w:val="24"/>
      <w:szCs w:val="24"/>
    </w:rPr>
  </w:style>
  <w:style w:type="table" w:styleId="Grilledutableau">
    <w:name w:val="Table Grid"/>
    <w:basedOn w:val="TableauNormal"/>
    <w:uiPriority w:val="59"/>
    <w:rsid w:val="0064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30BE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771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EF40-530C-44F8-99B0-657E3BD5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228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TARIFOLD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CHAMPS</dc:creator>
  <cp:lastModifiedBy>TECUMSEH EUROPE</cp:lastModifiedBy>
  <cp:revision>5</cp:revision>
  <cp:lastPrinted>2013-11-25T17:05:00Z</cp:lastPrinted>
  <dcterms:created xsi:type="dcterms:W3CDTF">2015-02-11T11:16:00Z</dcterms:created>
  <dcterms:modified xsi:type="dcterms:W3CDTF">2015-06-12T13:50:00Z</dcterms:modified>
</cp:coreProperties>
</file>